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02B0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2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B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02B0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02B06">
        <w:rPr>
          <w:noProof/>
          <w:sz w:val="24"/>
          <w:szCs w:val="24"/>
        </w:rPr>
        <w:t>935</w:t>
      </w:r>
      <w:r w:rsidR="00102979"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02B0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02B0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02B06">
        <w:rPr>
          <w:sz w:val="24"/>
          <w:szCs w:val="24"/>
        </w:rPr>
        <w:t xml:space="preserve"> </w:t>
      </w:r>
      <w:r w:rsidR="001964A6" w:rsidRPr="00E02B06">
        <w:rPr>
          <w:noProof/>
          <w:sz w:val="24"/>
          <w:szCs w:val="24"/>
        </w:rPr>
        <w:t>50:19:0050402:114</w:t>
      </w:r>
      <w:r w:rsidRPr="00E02B0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02B06">
        <w:rPr>
          <w:sz w:val="24"/>
          <w:szCs w:val="24"/>
        </w:rPr>
        <w:t xml:space="preserve"> – «</w:t>
      </w:r>
      <w:r w:rsidR="00597746" w:rsidRPr="00E02B06">
        <w:rPr>
          <w:noProof/>
          <w:sz w:val="24"/>
          <w:szCs w:val="24"/>
        </w:rPr>
        <w:t>Земли населенных пунктов</w:t>
      </w:r>
      <w:r w:rsidRPr="00E02B0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02B06">
        <w:rPr>
          <w:sz w:val="24"/>
          <w:szCs w:val="24"/>
        </w:rPr>
        <w:t xml:space="preserve"> – «</w:t>
      </w:r>
      <w:r w:rsidR="003E59E1" w:rsidRPr="00E02B06">
        <w:rPr>
          <w:noProof/>
          <w:sz w:val="24"/>
          <w:szCs w:val="24"/>
        </w:rPr>
        <w:t>Для ведения личного подсобного хозяйства</w:t>
      </w:r>
      <w:r w:rsidRPr="00E02B0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02B06">
        <w:rPr>
          <w:sz w:val="24"/>
          <w:szCs w:val="24"/>
        </w:rPr>
        <w:t xml:space="preserve">: </w:t>
      </w:r>
      <w:r w:rsidR="00D1191C" w:rsidRPr="00E02B06">
        <w:rPr>
          <w:noProof/>
          <w:sz w:val="24"/>
          <w:szCs w:val="24"/>
        </w:rPr>
        <w:t>Московская область, Рузский муниципальный район, с/пос Старорузское, дер. Глухово</w:t>
      </w:r>
      <w:r w:rsidR="00472CAA" w:rsidRPr="00E02B06">
        <w:rPr>
          <w:sz w:val="24"/>
          <w:szCs w:val="24"/>
        </w:rPr>
        <w:t xml:space="preserve"> </w:t>
      </w:r>
      <w:r w:rsidRPr="00E02B0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02B0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02B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02B0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№418 фидер 8. Установить ограничение прав на часть земельного участка, предусмотренное ст. 56 Земельного Кодекса РФ.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02B0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02B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02B0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02B0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B0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МУНИЦИПАЛЬНОГО ОКРУГА </w:t>
            </w:r>
            <w:r w:rsidRPr="00E02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E02B0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02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02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02B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02B0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B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02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02B0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02B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02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02B0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1F3381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935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E02B0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6AA2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2B06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3201</Words>
  <Characters>18252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2025-05-14T05:34:00Z</dcterms:created>
  <dcterms:modified xsi:type="dcterms:W3CDTF">2025-05-14T05:34:00Z</dcterms:modified>
</cp:coreProperties>
</file>